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C0F0"/>
    <w:p w14:paraId="667082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08EA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个人年度考核汇总表</w:t>
      </w:r>
    </w:p>
    <w:p w14:paraId="12E1A3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rPr>
          <w:rStyle w:val="9"/>
          <w:rFonts w:hint="default" w:ascii="楷体_GB2312" w:hAnsi="楷体_GB2312" w:eastAsia="楷体_GB2312" w:cs="楷体_GB2312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楷体_GB2312" w:hAnsi="楷体_GB2312" w:eastAsia="楷体_GB2312" w:cs="楷体_GB2312"/>
          <w:color w:val="000000" w:themeColor="text1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hint="eastAsia" w:ascii="楷体_GB2312" w:hAnsi="楷体_GB2312" w:eastAsia="楷体_GB2312" w:cs="楷体_GB2312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9"/>
          <w:rFonts w:hint="eastAsia" w:ascii="楷体_GB2312" w:hAnsi="楷体_GB2312" w:eastAsia="楷体_GB2312" w:cs="楷体_GB2312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default" w:ascii="楷体_GB2312" w:hAnsi="楷体_GB2312" w:eastAsia="楷体_GB2312" w:cs="楷体_GB2312"/>
          <w:color w:val="000000" w:themeColor="text1"/>
          <w:u w:val="none"/>
          <w14:textFill>
            <w14:solidFill>
              <w14:schemeClr w14:val="tx1"/>
            </w14:solidFill>
          </w14:textFill>
        </w:rPr>
        <w:t>）年度</w:t>
      </w:r>
    </w:p>
    <w:p w14:paraId="75C3F9AF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填报单位(盖章):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填报时间:    年  月  日</w:t>
      </w:r>
    </w:p>
    <w:tbl>
      <w:tblPr>
        <w:tblStyle w:val="5"/>
        <w:tblW w:w="10215" w:type="dxa"/>
        <w:tblInd w:w="-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71"/>
        <w:gridCol w:w="1804"/>
        <w:gridCol w:w="975"/>
        <w:gridCol w:w="990"/>
        <w:gridCol w:w="1380"/>
        <w:gridCol w:w="1140"/>
        <w:gridCol w:w="1215"/>
        <w:gridCol w:w="780"/>
      </w:tblGrid>
      <w:tr w14:paraId="2934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B0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B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Style w:val="10"/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C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48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E3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结果（确定档次）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462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不确定档次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D69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B63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89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1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85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D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3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5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9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3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699" w:rightChars="333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D2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699" w:rightChars="333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6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DC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73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5A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0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E8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D1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0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7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E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34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6F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CE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4E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3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9D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E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8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7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DE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B7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5C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FF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2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74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B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E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D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0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4C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34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44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5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F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0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D4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9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5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27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1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AF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4A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10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C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3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7B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7B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宋体" w:hAnsi="宋体" w:eastAsia="宋体" w:cs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28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ascii="宋体" w:hAnsi="宋体" w:eastAsia="宋体" w:cs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29C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填表说明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</w:p>
    <w:p w14:paraId="76C5E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1. 考核情况在对应的“优秀 ”“合格”“基本合格”“不合格”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或“不确定档次”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栏内打“○”。 </w:t>
      </w:r>
    </w:p>
    <w:p w14:paraId="4F8DE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2. 本表格须连续填写所有人员情况，并加上序号，不要缺号，跳号，同类考核情况的罗列一起。</w:t>
      </w:r>
    </w:p>
    <w:p w14:paraId="1C36DF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68338A02">
      <w:pPr>
        <w:pStyle w:val="3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67A8F7CC">
      <w:pP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17BCD5C8">
      <w:pPr>
        <w:pStyle w:val="2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72C11CB8">
      <w:pPr>
        <w:pStyle w:val="3"/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4B317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D3995-401B-4221-A79D-127E72185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22A6FF-F5BD-45E1-8E57-487944A39A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F19DB0-671F-4A74-B1CE-0850B719DCAD}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  <w:embedRegular r:id="rId4" w:fontKey="{1BC7D7FC-D1E9-421E-B3AA-76C995CE3D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3DB5F0-27BA-412D-BF94-781D7928FF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FA"/>
    <w:rsid w:val="0002670D"/>
    <w:rsid w:val="000D3CFA"/>
    <w:rsid w:val="001122FC"/>
    <w:rsid w:val="00237BBE"/>
    <w:rsid w:val="00A44FC8"/>
    <w:rsid w:val="00A76C01"/>
    <w:rsid w:val="00AF745C"/>
    <w:rsid w:val="00D46EEE"/>
    <w:rsid w:val="70D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148</Characters>
  <Lines>2</Lines>
  <Paragraphs>1</Paragraphs>
  <TotalTime>0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2023-01-04T08:40:00Z</dcterms:created>
  <dc:creator>AutoBVT</dc:creator>
  <cp:lastModifiedBy>洁嫔</cp:lastModifiedBy>
  <dcterms:modified xsi:type="dcterms:W3CDTF">2024-12-30T01:07:07Z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eyJoZGlkIjoiNWVjNDEyNmEyNjY0ZmZhYzlhNmI4ODE3YWMxZTBlNjEiLCJ1c2VySWQiOiI0Nzc2NjUzMjEifQ==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95409B80C21E44C99F979305207E9E49_12</vt:lpwstr>
  </property>
</Properties>
</file>